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65E38">
      <w:pPr>
        <w:jc w:val="center"/>
        <w:outlineLvl w:val="0"/>
        <w:rPr>
          <w:b/>
          <w:bCs/>
          <w:sz w:val="32"/>
          <w:szCs w:val="32"/>
        </w:rPr>
      </w:pPr>
      <w:bookmarkStart w:id="1" w:name="_GoBack"/>
      <w:bookmarkEnd w:id="1"/>
      <w:bookmarkStart w:id="0" w:name="_Toc29890"/>
      <w:r>
        <w:rPr>
          <w:rFonts w:hint="eastAsia"/>
          <w:sz w:val="28"/>
          <w:szCs w:val="28"/>
        </w:rPr>
        <w:t>2.</w:t>
      </w:r>
      <w:r>
        <w:rPr>
          <w:rFonts w:hint="eastAsia" w:ascii="黑体" w:hAnsi="黑体" w:eastAsia="黑体" w:cs="黑体"/>
          <w:b/>
          <w:bCs w:val="0"/>
          <w:color w:val="000000"/>
          <w:kern w:val="2"/>
          <w:sz w:val="28"/>
          <w:szCs w:val="28"/>
          <w:lang w:val="en-US" w:eastAsia="zh-CN" w:bidi="ar-SA"/>
        </w:rPr>
        <w:t>药物临床试验项目审核表</w:t>
      </w:r>
      <w:bookmarkEnd w:id="0"/>
    </w:p>
    <w:tbl>
      <w:tblPr>
        <w:tblStyle w:val="4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3549"/>
        <w:gridCol w:w="4142"/>
      </w:tblGrid>
      <w:tr w14:paraId="67814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323" w:type="dxa"/>
            <w:vAlign w:val="center"/>
          </w:tcPr>
          <w:p w14:paraId="5ABCC378">
            <w:pPr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项目名称</w:t>
            </w:r>
          </w:p>
        </w:tc>
        <w:tc>
          <w:tcPr>
            <w:tcW w:w="7372" w:type="dxa"/>
            <w:gridSpan w:val="2"/>
          </w:tcPr>
          <w:p w14:paraId="0B4931EA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</w:tc>
      </w:tr>
      <w:tr w14:paraId="19FB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323" w:type="dxa"/>
            <w:vAlign w:val="center"/>
          </w:tcPr>
          <w:p w14:paraId="32C6E5DC">
            <w:pPr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受理号</w:t>
            </w:r>
          </w:p>
        </w:tc>
        <w:tc>
          <w:tcPr>
            <w:tcW w:w="7372" w:type="dxa"/>
            <w:gridSpan w:val="2"/>
          </w:tcPr>
          <w:p w14:paraId="75DA49FC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</w:tc>
      </w:tr>
      <w:tr w14:paraId="0BF60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9" w:hRule="atLeast"/>
          <w:jc w:val="center"/>
        </w:trPr>
        <w:tc>
          <w:tcPr>
            <w:tcW w:w="1323" w:type="dxa"/>
            <w:vAlign w:val="center"/>
          </w:tcPr>
          <w:p w14:paraId="4489B417">
            <w:pPr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送审资料</w:t>
            </w:r>
          </w:p>
        </w:tc>
        <w:tc>
          <w:tcPr>
            <w:tcW w:w="7372" w:type="dxa"/>
            <w:gridSpan w:val="2"/>
          </w:tcPr>
          <w:p w14:paraId="1C03AE72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1、 □临床试验批号/备案记录（批件号：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color w:val="000000"/>
                <w:szCs w:val="21"/>
              </w:rPr>
              <w:t>日期：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 w14:paraId="394AE950">
            <w:pPr>
              <w:spacing w:line="480" w:lineRule="auto"/>
              <w:ind w:firstLine="105" w:firstLineChars="50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2、 □</w:t>
            </w:r>
            <w:r>
              <w:rPr>
                <w:color w:val="000000"/>
                <w:szCs w:val="21"/>
              </w:rPr>
              <w:t>申办者</w:t>
            </w:r>
            <w:r>
              <w:rPr>
                <w:rFonts w:hint="eastAsia"/>
                <w:color w:val="000000"/>
                <w:szCs w:val="21"/>
              </w:rPr>
              <w:t>资质文件（营业执</w:t>
            </w:r>
            <w:r>
              <w:rPr>
                <w:color w:val="000000"/>
                <w:szCs w:val="21"/>
              </w:rPr>
              <w:t>照</w:t>
            </w:r>
            <w:r>
              <w:rPr>
                <w:rFonts w:hint="eastAsia"/>
                <w:color w:val="000000"/>
                <w:szCs w:val="21"/>
              </w:rPr>
              <w:t>、生产许可证、GMP证书）</w:t>
            </w:r>
          </w:p>
          <w:p w14:paraId="0EC954A9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3、 □监查员资质文件（委托书、简历、GCP证书复印件、身份证复印件）</w:t>
            </w:r>
          </w:p>
          <w:p w14:paraId="6D506A9D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4、 □药品检验报告 （批号：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   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 w14:paraId="0D642D4F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5、 □研究者手册   （版本号：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Cs w:val="21"/>
              </w:rPr>
              <w:t>版本日期：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 w14:paraId="34EE893B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6、 □研究方案     （版本号：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Cs w:val="21"/>
              </w:rPr>
              <w:t>版本日期：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 w14:paraId="555E7C7A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7、 □研究病历     （版本号：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Cs w:val="21"/>
              </w:rPr>
              <w:t>版本日期：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 w14:paraId="21A6B0AC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8、 □病例报告表   （版本号：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Cs w:val="21"/>
              </w:rPr>
              <w:t>版本日期：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 w14:paraId="184DBD5C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9、 □知情同意书   （版本号：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Cs w:val="21"/>
              </w:rPr>
              <w:t>版本日期：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 w14:paraId="300AF17A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10、□伦理审查批件 （批准日期：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Cs w:val="21"/>
              </w:rPr>
              <w:t>有效日期：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 w14:paraId="22DE58E9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Cs w:val="21"/>
              </w:rPr>
              <w:t>11、</w:t>
            </w:r>
            <w:r>
              <w:rPr>
                <w:rFonts w:hint="eastAsia" w:ascii="宋体" w:hAnsi="宋体"/>
                <w:color w:val="000000"/>
                <w:szCs w:val="21"/>
              </w:rPr>
              <w:t>□临床试验合同 （已签名盖章）</w:t>
            </w:r>
          </w:p>
          <w:p w14:paraId="604C1C39">
            <w:pPr>
              <w:spacing w:line="480" w:lineRule="auto"/>
              <w:ind w:firstLine="105" w:firstLineChars="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12、研究者团队成员表、研究者签名的履历（含GCP证书复印件等）</w:t>
            </w:r>
          </w:p>
          <w:p w14:paraId="6059FB5F">
            <w:pPr>
              <w:spacing w:line="480" w:lineRule="auto"/>
              <w:ind w:firstLine="105" w:firstLineChars="50"/>
              <w:rPr>
                <w:rFonts w:hint="eastAsia" w:ascii="宋体" w:hAnsi="宋体" w:cs="Arial Unicode MS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13、□其他</w:t>
            </w:r>
          </w:p>
          <w:p w14:paraId="6910C9DD">
            <w:pPr>
              <w:spacing w:line="480" w:lineRule="auto"/>
              <w:ind w:firstLine="3675" w:firstLineChars="17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主要研究者（PI）签名：   </w:t>
            </w:r>
          </w:p>
          <w:p w14:paraId="378CD897">
            <w:pPr>
              <w:ind w:firstLine="4410" w:firstLineChars="2100"/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日  期：</w:t>
            </w:r>
          </w:p>
        </w:tc>
      </w:tr>
      <w:tr w14:paraId="02ED0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  <w:jc w:val="center"/>
        </w:trPr>
        <w:tc>
          <w:tcPr>
            <w:tcW w:w="1323" w:type="dxa"/>
            <w:vAlign w:val="center"/>
          </w:tcPr>
          <w:p w14:paraId="31CF78AE">
            <w:pPr>
              <w:jc w:val="center"/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审核意见</w:t>
            </w:r>
          </w:p>
        </w:tc>
        <w:tc>
          <w:tcPr>
            <w:tcW w:w="3402" w:type="dxa"/>
            <w:vAlign w:val="center"/>
          </w:tcPr>
          <w:p w14:paraId="10AC2488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专业组意见：</w:t>
            </w:r>
          </w:p>
          <w:p w14:paraId="73C3DA49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0F20DD85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2AF971A3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2CCEFC68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0DFB19BF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6E15AE2F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19AF1B04">
            <w:pPr>
              <w:ind w:firstLine="1200" w:firstLineChars="500"/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签 名：</w:t>
            </w:r>
          </w:p>
          <w:p w14:paraId="7A55C234">
            <w:pPr>
              <w:ind w:firstLine="1200" w:firstLineChars="500"/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日 期：</w:t>
            </w:r>
          </w:p>
        </w:tc>
        <w:tc>
          <w:tcPr>
            <w:tcW w:w="3970" w:type="dxa"/>
            <w:vAlign w:val="center"/>
          </w:tcPr>
          <w:p w14:paraId="0D1B1698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机构意见：</w:t>
            </w:r>
          </w:p>
          <w:p w14:paraId="3D611BD1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2AE8B80C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066BD129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77F2C451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2895C676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2E18FCB0">
            <w:pPr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  <w:p w14:paraId="293201B9">
            <w:pPr>
              <w:ind w:firstLine="1680" w:firstLineChars="700"/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签 名：</w:t>
            </w:r>
          </w:p>
          <w:p w14:paraId="3BB0FF1A">
            <w:pPr>
              <w:ind w:firstLine="1680" w:firstLineChars="700"/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日 期：</w:t>
            </w:r>
          </w:p>
        </w:tc>
      </w:tr>
    </w:tbl>
    <w:p w14:paraId="4D247325"/>
    <w:sectPr>
      <w:headerReference r:id="rId3" w:type="default"/>
      <w:footerReference r:id="rId4" w:type="default"/>
      <w:pgSz w:w="11906" w:h="16838"/>
      <w:pgMar w:top="1440" w:right="1134" w:bottom="1304" w:left="1134" w:header="851" w:footer="113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4CCB3">
    <w:pPr>
      <w:pStyle w:val="2"/>
      <w:rPr>
        <w:rFonts w:hint="default" w:eastAsia="宋体"/>
        <w:lang w:val="en-US" w:eastAsia="zh-CN"/>
      </w:rPr>
    </w:pPr>
    <w:r>
      <w:rPr>
        <w:rFonts w:hint="eastAsia"/>
        <w:lang w:eastAsia="zh-CN"/>
      </w:rPr>
      <w:t>生效日期：2026.09.01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DE140">
    <w:pPr>
      <w:pStyle w:val="3"/>
      <w:pBdr>
        <w:bottom w:val="single" w:color="auto" w:sz="4" w:space="1"/>
      </w:pBdr>
      <w:tabs>
        <w:tab w:val="left" w:pos="11685"/>
        <w:tab w:val="clear" w:pos="4153"/>
        <w:tab w:val="clear" w:pos="8306"/>
      </w:tabs>
      <w:ind w:right="360"/>
      <w:jc w:val="both"/>
      <w:rPr>
        <w:rFonts w:hint="eastAsia" w:ascii="宋体" w:hAnsi="宋体" w:eastAsia="宋体" w:cs="宋体"/>
        <w:sz w:val="21"/>
        <w:szCs w:val="21"/>
        <w:lang w:val="en-US" w:eastAsia="zh-CN"/>
      </w:rPr>
    </w:pPr>
    <w:r>
      <w:rPr>
        <w:rFonts w:hint="eastAsia" w:ascii="宋体" w:hAnsi="宋体" w:eastAsia="宋体" w:cs="宋体"/>
        <w:sz w:val="21"/>
        <w:szCs w:val="21"/>
      </w:rPr>
      <w:t xml:space="preserve">广元市精神卫生中心       </w:t>
    </w:r>
    <w:r>
      <w:rPr>
        <w:rFonts w:hint="eastAsia" w:ascii="宋体" w:hAnsi="宋体" w:cs="宋体"/>
        <w:sz w:val="21"/>
        <w:szCs w:val="21"/>
        <w:lang w:val="en-US" w:eastAsia="zh-CN"/>
      </w:rPr>
      <w:t xml:space="preserve"> </w:t>
    </w:r>
    <w:r>
      <w:rPr>
        <w:rFonts w:hint="eastAsia" w:ascii="宋体" w:hAnsi="宋体" w:eastAsia="宋体" w:cs="宋体"/>
        <w:sz w:val="21"/>
        <w:szCs w:val="21"/>
      </w:rPr>
      <w:t xml:space="preserve">                                            GJW-JG-FORM-00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2</w:t>
    </w:r>
    <w:r>
      <w:rPr>
        <w:rFonts w:hint="eastAsia" w:ascii="宋体" w:hAnsi="宋体" w:cs="宋体"/>
        <w:sz w:val="21"/>
        <w:szCs w:val="21"/>
        <w:lang w:eastAsia="zh-CN"/>
      </w:rPr>
      <w:t>-04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ZmE0MjNmNzE3MTUwOWZhZmExNzhmY2VmMmExZTMifQ=="/>
  </w:docVars>
  <w:rsids>
    <w:rsidRoot w:val="479869A2"/>
    <w:rsid w:val="12E82EBF"/>
    <w:rsid w:val="13FD2F42"/>
    <w:rsid w:val="364E4D64"/>
    <w:rsid w:val="4356268C"/>
    <w:rsid w:val="479869A2"/>
    <w:rsid w:val="51644E39"/>
    <w:rsid w:val="7443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335</Characters>
  <Lines>0</Lines>
  <Paragraphs>0</Paragraphs>
  <TotalTime>1</TotalTime>
  <ScaleCrop>false</ScaleCrop>
  <LinksUpToDate>false</LinksUpToDate>
  <CharactersWithSpaces>552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2022-03-11T07:57:00Z</dcterms:created>
  <dc:creator>WPS_1646273929</dc:creator>
  <cp:lastModifiedBy>游泳的鱼</cp:lastModifiedBy>
  <dcterms:modified xsi:type="dcterms:W3CDTF">2026-08-21T03:52:13Z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9A9C6A38B57644C396C4FA4F25D2A6EC</vt:lpwstr>
  </property>
  <property fmtid="{D5CDD505-2E9C-101B-9397-08002B2CF9AE}" pid="4" name="KSOTemplateDocerSaveRecord">
    <vt:lpwstr>eyJoZGlkIjoiNjIyZDY3MGUyOGU1MjU5NmIzOTg1Y2FkZjViYzg3ZGMiLCJ1c2VySWQiOiI1OTA1OTkyNTAifQ==</vt:lpwstr>
  </property>
</Properties>
</file>